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9AEB" w14:textId="50F70171" w:rsidR="00623E10" w:rsidRDefault="00ED0A73" w:rsidP="00623E10">
      <w:pPr>
        <w:spacing w:after="0" w:line="360" w:lineRule="exact"/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</w:pPr>
      <w:proofErr w:type="gramStart"/>
      <w:r>
        <w:rPr>
          <w:rFonts w:ascii="Georgia" w:hAnsi="Georgia" w:cs="Calibri"/>
          <w:b/>
          <w:color w:val="2F5496" w:themeColor="accent1" w:themeShade="BF"/>
          <w:sz w:val="24"/>
          <w:szCs w:val="24"/>
        </w:rPr>
        <w:t xml:space="preserve">ΓΥΜΝΑΣΙΟ  </w:t>
      </w:r>
      <w:r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>ΝΑΡΕΚ</w:t>
      </w:r>
      <w:bookmarkStart w:id="0" w:name="_GoBack"/>
      <w:bookmarkEnd w:id="0"/>
      <w:proofErr w:type="gramEnd"/>
      <w:r w:rsidR="00623E10"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  </w:t>
      </w:r>
      <w:r w:rsid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                                                  </w:t>
      </w:r>
      <w:r w:rsidR="00623E10"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Σχολική χρονιά 2019 </w:t>
      </w:r>
      <w:r w:rsid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>–</w:t>
      </w:r>
      <w:r w:rsidR="00623E10"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2020</w:t>
      </w:r>
    </w:p>
    <w:p w14:paraId="07533038" w14:textId="60B2DC75" w:rsidR="00623E10" w:rsidRPr="00623E10" w:rsidRDefault="00ED0A73" w:rsidP="00ED0A73">
      <w:pPr>
        <w:tabs>
          <w:tab w:val="left" w:pos="3098"/>
        </w:tabs>
        <w:spacing w:after="0" w:line="120" w:lineRule="exact"/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</w:pPr>
      <w:r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ab/>
      </w:r>
    </w:p>
    <w:tbl>
      <w:tblPr>
        <w:tblStyle w:val="TableGrid"/>
        <w:tblW w:w="4989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4097"/>
        <w:gridCol w:w="4097"/>
      </w:tblGrid>
      <w:tr w:rsidR="004A1B10" w14:paraId="4FD3BA77" w14:textId="241FB14B" w:rsidTr="002016EE">
        <w:tc>
          <w:tcPr>
            <w:tcW w:w="878" w:type="pct"/>
          </w:tcPr>
          <w:p w14:paraId="3B41367A" w14:textId="47D656A4" w:rsidR="004A1B10" w:rsidRPr="00623E10" w:rsidRDefault="004A1B10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ΤΑΞΗ:</w:t>
            </w:r>
            <w:r w:rsidR="00A03048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Γ</w:t>
            </w:r>
          </w:p>
        </w:tc>
        <w:tc>
          <w:tcPr>
            <w:tcW w:w="4122" w:type="pct"/>
            <w:gridSpan w:val="2"/>
          </w:tcPr>
          <w:p w14:paraId="6EE13DB8" w14:textId="4A1EAF00" w:rsidR="004A1B10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623E10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ΜΑΘΗΜΑ:</w:t>
            </w:r>
            <w:r w:rsidR="00A03048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Βιολογία</w:t>
            </w:r>
          </w:p>
        </w:tc>
      </w:tr>
      <w:tr w:rsidR="004A1B10" w14:paraId="269334FE" w14:textId="5209B3E1" w:rsidTr="002016EE">
        <w:tc>
          <w:tcPr>
            <w:tcW w:w="878" w:type="pct"/>
          </w:tcPr>
          <w:p w14:paraId="46A44260" w14:textId="08A78254" w:rsidR="004A1B10" w:rsidRPr="00623E10" w:rsidRDefault="004A1B10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</w:p>
        </w:tc>
        <w:tc>
          <w:tcPr>
            <w:tcW w:w="4122" w:type="pct"/>
            <w:gridSpan w:val="2"/>
          </w:tcPr>
          <w:p w14:paraId="59469847" w14:textId="6B5C8CBA" w:rsidR="004A1B10" w:rsidRPr="00623E10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2016E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ΕΝΟΤΗΤΑ:</w:t>
            </w:r>
            <w:r w:rsidR="00A03048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Αναπνευστικό Σύστημα</w:t>
            </w:r>
          </w:p>
        </w:tc>
      </w:tr>
      <w:tr w:rsidR="002016EE" w14:paraId="7AC610A8" w14:textId="044CB7F5" w:rsidTr="002016EE">
        <w:tc>
          <w:tcPr>
            <w:tcW w:w="2939" w:type="pct"/>
            <w:gridSpan w:val="2"/>
          </w:tcPr>
          <w:p w14:paraId="11F44A3F" w14:textId="77777777" w:rsidR="002016EE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</w:p>
        </w:tc>
        <w:tc>
          <w:tcPr>
            <w:tcW w:w="2061" w:type="pct"/>
          </w:tcPr>
          <w:p w14:paraId="0E39F585" w14:textId="6B513DD7" w:rsidR="002016EE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Ημερομηνία:</w:t>
            </w:r>
            <w:r w:rsidR="00A03048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22/3/2020</w:t>
            </w:r>
          </w:p>
        </w:tc>
      </w:tr>
    </w:tbl>
    <w:p w14:paraId="0E053F9F" w14:textId="77777777" w:rsidR="00623E10" w:rsidRDefault="00623E10" w:rsidP="00623E10">
      <w:pPr>
        <w:spacing w:after="0" w:line="360" w:lineRule="exact"/>
        <w:rPr>
          <w:b/>
          <w:bCs/>
          <w:lang w:val="el-GR"/>
        </w:rPr>
      </w:pPr>
    </w:p>
    <w:p w14:paraId="3501052E" w14:textId="1E7B1355" w:rsidR="00A03048" w:rsidRDefault="00A03048" w:rsidP="00A03048">
      <w:pPr>
        <w:rPr>
          <w:b/>
          <w:sz w:val="24"/>
          <w:szCs w:val="24"/>
          <w:lang w:val="el-GR"/>
        </w:rPr>
      </w:pPr>
      <w:r w:rsidRPr="00FE52A3">
        <w:rPr>
          <w:b/>
          <w:sz w:val="24"/>
          <w:szCs w:val="24"/>
          <w:lang w:val="el-GR"/>
        </w:rPr>
        <w:t>Τι θα πρέπει να γνωρίζετε από την ενότητα</w:t>
      </w:r>
      <w:r>
        <w:rPr>
          <w:b/>
          <w:sz w:val="24"/>
          <w:szCs w:val="24"/>
          <w:lang w:val="el-GR"/>
        </w:rPr>
        <w:t xml:space="preserve"> (σελ 149- 186</w:t>
      </w:r>
      <w:r w:rsidRPr="00FE52A3">
        <w:rPr>
          <w:b/>
          <w:sz w:val="24"/>
          <w:szCs w:val="24"/>
          <w:lang w:val="el-GR"/>
        </w:rPr>
        <w:t>):</w:t>
      </w:r>
    </w:p>
    <w:p w14:paraId="27EF35CC" w14:textId="77777777" w:rsidR="00EE37D6" w:rsidRDefault="00EE37D6" w:rsidP="00EE37D6">
      <w:pPr>
        <w:jc w:val="both"/>
        <w:rPr>
          <w:b/>
          <w:sz w:val="24"/>
          <w:szCs w:val="24"/>
          <w:lang w:val="el-GR"/>
        </w:rPr>
      </w:pPr>
    </w:p>
    <w:p w14:paraId="03308C1B" w14:textId="758F2B2F" w:rsidR="00A03048" w:rsidRDefault="00A03048" w:rsidP="00EE37D6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Θα πρέπει οι μαθητές να διαβάσουν την Ενότητα και να είναι</w:t>
      </w:r>
      <w:r w:rsidR="00AA6DAB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σε θέση να κατανοούν τις λέξεις κλειδιά, τα σημεία που αναφέρονται ως «Μπορώ…..» και το «Ας θυμηθούμε»  που αναφ</w:t>
      </w:r>
      <w:r w:rsidR="003B5CF7">
        <w:rPr>
          <w:b/>
          <w:sz w:val="24"/>
          <w:szCs w:val="24"/>
          <w:lang w:val="el-GR"/>
        </w:rPr>
        <w:t>έρονται σ</w:t>
      </w:r>
      <w:r>
        <w:rPr>
          <w:b/>
          <w:sz w:val="24"/>
          <w:szCs w:val="24"/>
          <w:lang w:val="el-GR"/>
        </w:rPr>
        <w:t>το Αναπνευστικό Σύστημα</w:t>
      </w:r>
      <w:r w:rsidRPr="00AC4453">
        <w:rPr>
          <w:b/>
          <w:sz w:val="24"/>
          <w:szCs w:val="24"/>
          <w:lang w:val="el-GR"/>
        </w:rPr>
        <w:t xml:space="preserve"> (</w:t>
      </w:r>
      <w:r>
        <w:rPr>
          <w:b/>
          <w:sz w:val="24"/>
          <w:szCs w:val="24"/>
          <w:lang w:val="el-GR"/>
        </w:rPr>
        <w:t>σελ. 272-</w:t>
      </w:r>
      <w:r w:rsidR="003B5CF7">
        <w:rPr>
          <w:b/>
          <w:sz w:val="24"/>
          <w:szCs w:val="24"/>
          <w:lang w:val="el-GR"/>
        </w:rPr>
        <w:t xml:space="preserve"> 277</w:t>
      </w:r>
      <w:r w:rsidRPr="00AC4453">
        <w:rPr>
          <w:b/>
          <w:sz w:val="24"/>
          <w:szCs w:val="24"/>
          <w:lang w:val="el-GR"/>
        </w:rPr>
        <w:t>)</w:t>
      </w:r>
      <w:r w:rsidR="00EC477A">
        <w:rPr>
          <w:b/>
          <w:sz w:val="24"/>
          <w:szCs w:val="24"/>
          <w:lang w:val="el-GR"/>
        </w:rPr>
        <w:t>, ενώ θα πρέπει να</w:t>
      </w:r>
      <w:r>
        <w:rPr>
          <w:b/>
          <w:sz w:val="24"/>
          <w:szCs w:val="24"/>
          <w:lang w:val="el-GR"/>
        </w:rPr>
        <w:t xml:space="preserve"> επιλύσουν ξανά τις ασκήσεις </w:t>
      </w:r>
      <w:r w:rsidR="00EC477A">
        <w:rPr>
          <w:b/>
          <w:sz w:val="24"/>
          <w:szCs w:val="24"/>
          <w:lang w:val="el-GR"/>
        </w:rPr>
        <w:t>τις οποίες οι δυο καθηγήτριες τους, τους ανέθεσαν</w:t>
      </w:r>
      <w:r w:rsidR="00F4785A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κατά τη διάρκεια των μαθημάτων.</w:t>
      </w:r>
    </w:p>
    <w:p w14:paraId="1A3B561F" w14:textId="77777777" w:rsidR="00EE37D6" w:rsidRDefault="00EE37D6" w:rsidP="00A03048">
      <w:pPr>
        <w:rPr>
          <w:b/>
          <w:sz w:val="24"/>
          <w:szCs w:val="24"/>
          <w:lang w:val="el-GR"/>
        </w:rPr>
      </w:pPr>
    </w:p>
    <w:p w14:paraId="3925DFC8" w14:textId="1BF828A0" w:rsidR="003B5CF7" w:rsidRDefault="003B5CF7" w:rsidP="00A0304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Σημαντικό είναι οι μαθητές να μπορούν να:</w:t>
      </w:r>
    </w:p>
    <w:p w14:paraId="7748EE86" w14:textId="65A06E14" w:rsidR="003B5CF7" w:rsidRPr="003B5CF7" w:rsidRDefault="003B5CF7" w:rsidP="003B5CF7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lang w:val="el-GR"/>
        </w:rPr>
        <w:t>Ν</w:t>
      </w:r>
      <w:r w:rsidRPr="003B5CF7">
        <w:rPr>
          <w:lang w:val="el-GR"/>
        </w:rPr>
        <w:t>α κατανοούν τη λειτουργία της αναπνοής ως διαδικασία απελευθέρωσης ενέργειας.</w:t>
      </w:r>
    </w:p>
    <w:p w14:paraId="3F441517" w14:textId="2A6A7BAA" w:rsidR="003B5CF7" w:rsidRPr="003B5CF7" w:rsidRDefault="003B5CF7" w:rsidP="003B5CF7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lang w:val="el-GR"/>
        </w:rPr>
        <w:t>Ν</w:t>
      </w:r>
      <w:r w:rsidRPr="003B5CF7">
        <w:rPr>
          <w:lang w:val="el-GR"/>
        </w:rPr>
        <w:t>α μπορούν να περιγράφουν τη δομή και τη λειτουργία των διαφόρων οργάνων του αναπνευστικού συστήματος του ανθρώπινου οργανισμού.</w:t>
      </w:r>
    </w:p>
    <w:p w14:paraId="563DDEFB" w14:textId="6E46D481" w:rsidR="003B5CF7" w:rsidRPr="003B5CF7" w:rsidRDefault="003B5CF7" w:rsidP="003B5CF7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lang w:val="el-GR"/>
        </w:rPr>
        <w:t>Ν</w:t>
      </w:r>
      <w:r w:rsidR="00EE37D6">
        <w:rPr>
          <w:lang w:val="el-GR"/>
        </w:rPr>
        <w:t>α κατανο</w:t>
      </w:r>
      <w:r w:rsidR="00EE37D6" w:rsidRPr="003B5CF7">
        <w:rPr>
          <w:lang w:val="el-GR"/>
        </w:rPr>
        <w:t>ούν</w:t>
      </w:r>
      <w:r w:rsidRPr="003B5CF7">
        <w:rPr>
          <w:lang w:val="el-GR"/>
        </w:rPr>
        <w:t xml:space="preserve"> τη λειτουργία της πνευμονικής αναπνοής και τη σχέση της με την κυτταρική αναπνοή.</w:t>
      </w:r>
    </w:p>
    <w:p w14:paraId="28B3E6C3" w14:textId="0B4DC44E" w:rsidR="003B5CF7" w:rsidRPr="003B5CF7" w:rsidRDefault="003B5CF7" w:rsidP="003B5CF7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lang w:val="el-GR"/>
        </w:rPr>
        <w:t>Ν</w:t>
      </w:r>
      <w:r w:rsidRPr="003B5CF7">
        <w:rPr>
          <w:lang w:val="el-GR"/>
        </w:rPr>
        <w:t>α εξηγούν τι συμβαίνει όταν το οξυγόνο στον οργανισμό μας δεν είναι αρκετό για τις ενεργειακές μας ανάγκες.</w:t>
      </w:r>
    </w:p>
    <w:p w14:paraId="51B2516D" w14:textId="184690BA" w:rsidR="003B5CF7" w:rsidRPr="003B5CF7" w:rsidRDefault="003B5CF7" w:rsidP="003B5CF7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lang w:val="el-GR"/>
        </w:rPr>
        <w:t>Ν</w:t>
      </w:r>
      <w:r w:rsidRPr="003B5CF7">
        <w:rPr>
          <w:lang w:val="el-GR"/>
        </w:rPr>
        <w:t>α μπορούν να εξηγούν ασθένειες που αφορούν στο αναπνευστικό σύστημα, καθώς και τρόπους πρόληψής τους.</w:t>
      </w:r>
    </w:p>
    <w:p w14:paraId="6AC9AACA" w14:textId="7279D8CF" w:rsidR="00A03048" w:rsidRDefault="00A03048" w:rsidP="003B5CF7">
      <w:pPr>
        <w:rPr>
          <w:lang w:val="el-GR"/>
        </w:rPr>
      </w:pPr>
      <w:r>
        <w:rPr>
          <w:lang w:val="el-GR"/>
        </w:rPr>
        <w:t xml:space="preserve">Παραθέτουμε πιο κάτω ενδεικτικές ασκήσεις με σκοπό την καλύτερη κατανόηση της </w:t>
      </w:r>
      <w:r w:rsidR="003B5CF7" w:rsidRPr="003B5CF7">
        <w:rPr>
          <w:lang w:val="el-GR"/>
        </w:rPr>
        <w:t>Ενότητας</w:t>
      </w:r>
      <w:r w:rsidR="003B5CF7">
        <w:rPr>
          <w:b/>
          <w:lang w:val="el-GR"/>
        </w:rPr>
        <w:t>.</w:t>
      </w:r>
    </w:p>
    <w:p w14:paraId="4FA2CC85" w14:textId="56853532" w:rsidR="003B5CF7" w:rsidRDefault="003B5CF7" w:rsidP="00A03048">
      <w:pPr>
        <w:rPr>
          <w:u w:val="single"/>
          <w:lang w:val="el-GR"/>
        </w:rPr>
      </w:pPr>
    </w:p>
    <w:p w14:paraId="4F56AB6F" w14:textId="6271E2E1" w:rsidR="00D57EB3" w:rsidRDefault="00D57EB3" w:rsidP="00A03048">
      <w:pPr>
        <w:rPr>
          <w:u w:val="single"/>
          <w:lang w:val="el-GR"/>
        </w:rPr>
      </w:pPr>
    </w:p>
    <w:p w14:paraId="4619C3DB" w14:textId="318FCAF8" w:rsidR="00D57EB3" w:rsidRDefault="00D57EB3" w:rsidP="00A03048">
      <w:pPr>
        <w:rPr>
          <w:u w:val="single"/>
          <w:lang w:val="el-GR"/>
        </w:rPr>
      </w:pPr>
    </w:p>
    <w:p w14:paraId="746A4C14" w14:textId="77777777" w:rsidR="00D57EB3" w:rsidRDefault="00D57EB3" w:rsidP="00A03048">
      <w:pPr>
        <w:rPr>
          <w:u w:val="single"/>
          <w:lang w:val="el-GR"/>
        </w:rPr>
      </w:pPr>
    </w:p>
    <w:p w14:paraId="2210E820" w14:textId="18728CF3" w:rsidR="00EE37D6" w:rsidRDefault="00EE37D6" w:rsidP="00A03048">
      <w:pPr>
        <w:rPr>
          <w:u w:val="single"/>
          <w:lang w:val="el-GR"/>
        </w:rPr>
      </w:pPr>
    </w:p>
    <w:p w14:paraId="7D9614E0" w14:textId="0F51612D" w:rsidR="00EE37D6" w:rsidRDefault="00EE37D6" w:rsidP="00A03048">
      <w:pPr>
        <w:rPr>
          <w:u w:val="single"/>
          <w:lang w:val="el-GR"/>
        </w:rPr>
      </w:pPr>
    </w:p>
    <w:p w14:paraId="4009BDBC" w14:textId="1E5975A3" w:rsidR="00EE37D6" w:rsidRDefault="00EE37D6" w:rsidP="00A03048">
      <w:pPr>
        <w:rPr>
          <w:u w:val="single"/>
          <w:lang w:val="el-GR"/>
        </w:rPr>
      </w:pPr>
    </w:p>
    <w:p w14:paraId="6902AA15" w14:textId="2348C790" w:rsidR="00EE37D6" w:rsidRDefault="00EE37D6" w:rsidP="00A03048">
      <w:pPr>
        <w:rPr>
          <w:u w:val="single"/>
          <w:lang w:val="el-GR"/>
        </w:rPr>
      </w:pPr>
    </w:p>
    <w:p w14:paraId="3A1CA1C6" w14:textId="5D346035" w:rsidR="00EE37D6" w:rsidRDefault="00EE37D6" w:rsidP="00A03048">
      <w:pPr>
        <w:rPr>
          <w:u w:val="single"/>
          <w:lang w:val="el-GR"/>
        </w:rPr>
      </w:pPr>
    </w:p>
    <w:p w14:paraId="3D5BC5EB" w14:textId="46C73DE0" w:rsidR="00EE37D6" w:rsidRDefault="00EE37D6" w:rsidP="00A03048">
      <w:pPr>
        <w:rPr>
          <w:u w:val="single"/>
          <w:lang w:val="el-GR"/>
        </w:rPr>
      </w:pPr>
    </w:p>
    <w:p w14:paraId="649D8CB8" w14:textId="5FBC4BF9" w:rsidR="00EE37D6" w:rsidRDefault="00EE37D6" w:rsidP="00A03048">
      <w:pPr>
        <w:rPr>
          <w:u w:val="single"/>
          <w:lang w:val="el-GR"/>
        </w:rPr>
      </w:pPr>
    </w:p>
    <w:p w14:paraId="55BB81CC" w14:textId="77777777" w:rsidR="00F4785A" w:rsidRDefault="00F4785A" w:rsidP="00A03048">
      <w:pPr>
        <w:rPr>
          <w:u w:val="single"/>
          <w:lang w:val="el-GR"/>
        </w:rPr>
      </w:pPr>
    </w:p>
    <w:p w14:paraId="125C9F25" w14:textId="019A3DDF" w:rsidR="00EE37D6" w:rsidRDefault="00EE37D6" w:rsidP="00A03048">
      <w:pPr>
        <w:rPr>
          <w:u w:val="single"/>
          <w:lang w:val="el-GR"/>
        </w:rPr>
      </w:pPr>
    </w:p>
    <w:p w14:paraId="7D0EA0AB" w14:textId="393CB1A7" w:rsidR="003B5CF7" w:rsidRDefault="003B5CF7" w:rsidP="00A03048">
      <w:pPr>
        <w:rPr>
          <w:b/>
          <w:sz w:val="24"/>
          <w:szCs w:val="24"/>
          <w:u w:val="single"/>
          <w:lang w:val="el-GR"/>
        </w:rPr>
      </w:pPr>
      <w:r w:rsidRPr="00365CF3">
        <w:rPr>
          <w:b/>
          <w:sz w:val="24"/>
          <w:szCs w:val="24"/>
          <w:u w:val="single"/>
          <w:lang w:val="el-GR"/>
        </w:rPr>
        <w:lastRenderedPageBreak/>
        <w:t>ΑΣΚΗΣΕΙΣ:</w:t>
      </w:r>
    </w:p>
    <w:p w14:paraId="68782A82" w14:textId="77777777" w:rsidR="00631392" w:rsidRPr="00365CF3" w:rsidRDefault="00631392" w:rsidP="00A03048">
      <w:pPr>
        <w:rPr>
          <w:b/>
          <w:sz w:val="24"/>
          <w:szCs w:val="24"/>
          <w:u w:val="single"/>
          <w:lang w:val="el-GR"/>
        </w:rPr>
      </w:pPr>
    </w:p>
    <w:p w14:paraId="6BFF2248" w14:textId="0DE741C7" w:rsidR="00651C82" w:rsidRPr="00651C82" w:rsidRDefault="00651C82" w:rsidP="00651C82">
      <w:pPr>
        <w:pStyle w:val="ListParagraph"/>
        <w:numPr>
          <w:ilvl w:val="0"/>
          <w:numId w:val="2"/>
        </w:numPr>
        <w:rPr>
          <w:u w:val="single"/>
          <w:lang w:val="el-GR"/>
        </w:rPr>
      </w:pPr>
      <w:r>
        <w:rPr>
          <w:lang w:val="el-GR"/>
        </w:rPr>
        <w:t>Το πιο κάτω σχήμα παρουσιάζει το Αναπνευστικό Σύστημα. Να ονομάσετε τα μέρη του αναπνευστικού συστήματος που αντιστοιχούν στους αριθμούς 1-8.</w:t>
      </w:r>
    </w:p>
    <w:p w14:paraId="21B1CE0E" w14:textId="6838AD96" w:rsidR="0058059C" w:rsidRDefault="00651C82" w:rsidP="00651C82">
      <w:pPr>
        <w:jc w:val="center"/>
        <w:rPr>
          <w:u w:val="single"/>
          <w:lang w:val="el-GR"/>
        </w:rPr>
      </w:pPr>
      <w:r>
        <w:rPr>
          <w:noProof/>
          <w:lang w:val="en-US"/>
        </w:rPr>
        <w:drawing>
          <wp:inline distT="0" distB="0" distL="0" distR="0" wp14:anchorId="11B62C95" wp14:editId="4E1BFBF5">
            <wp:extent cx="2479209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324" t="19712" r="35665" b="42781"/>
                    <a:stretch/>
                  </pic:blipFill>
                  <pic:spPr bwMode="auto">
                    <a:xfrm>
                      <a:off x="0" y="0"/>
                      <a:ext cx="2505820" cy="203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1CA4D" w14:textId="4A05F009" w:rsidR="00631392" w:rsidRDefault="00631392" w:rsidP="00A03048">
      <w:pPr>
        <w:rPr>
          <w:lang w:val="el-GR"/>
        </w:rPr>
      </w:pPr>
      <w:r>
        <w:rPr>
          <w:lang w:val="el-GR"/>
        </w:rPr>
        <w:t xml:space="preserve">             </w:t>
      </w:r>
    </w:p>
    <w:p w14:paraId="61684010" w14:textId="106091B0" w:rsidR="00651C82" w:rsidRDefault="00651C82" w:rsidP="00A03048">
      <w:pPr>
        <w:rPr>
          <w:u w:val="single"/>
          <w:lang w:val="el-GR"/>
        </w:rPr>
      </w:pPr>
      <w:r w:rsidRPr="00651C82">
        <w:rPr>
          <w:lang w:val="el-GR"/>
        </w:rPr>
        <w:t xml:space="preserve">               </w:t>
      </w:r>
      <w:r>
        <w:rPr>
          <w:u w:val="single"/>
          <w:lang w:val="el-GR"/>
        </w:rPr>
        <w:t xml:space="preserve"> </w:t>
      </w:r>
      <w:r>
        <w:rPr>
          <w:noProof/>
          <w:lang w:val="en-US"/>
        </w:rPr>
        <w:drawing>
          <wp:inline distT="0" distB="0" distL="0" distR="0" wp14:anchorId="2405D4E0" wp14:editId="2009254F">
            <wp:extent cx="5105400" cy="733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01" t="62967" r="30589" b="23618"/>
                    <a:stretch/>
                  </pic:blipFill>
                  <pic:spPr bwMode="auto">
                    <a:xfrm>
                      <a:off x="0" y="0"/>
                      <a:ext cx="5261379" cy="75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5C8EE" w14:textId="2A71D757" w:rsidR="00631392" w:rsidRDefault="00631392" w:rsidP="00631392">
      <w:pPr>
        <w:rPr>
          <w:u w:val="single"/>
          <w:lang w:val="el-GR"/>
        </w:rPr>
      </w:pPr>
    </w:p>
    <w:p w14:paraId="6C5EF154" w14:textId="51CE7D50" w:rsidR="00631392" w:rsidRPr="00631392" w:rsidRDefault="00631392" w:rsidP="00631392">
      <w:pPr>
        <w:rPr>
          <w:lang w:val="el-GR"/>
        </w:rPr>
      </w:pPr>
      <w:r w:rsidRPr="00631392">
        <w:rPr>
          <w:lang w:val="el-GR"/>
        </w:rPr>
        <w:t>2.</w:t>
      </w:r>
    </w:p>
    <w:p w14:paraId="71A52F7A" w14:textId="216914F5" w:rsidR="00651C82" w:rsidRPr="00631392" w:rsidRDefault="00DA1B01" w:rsidP="00631392">
      <w:pPr>
        <w:ind w:left="360"/>
        <w:rPr>
          <w:u w:val="single"/>
          <w:lang w:val="el-GR"/>
        </w:rPr>
      </w:pPr>
      <w:r w:rsidRPr="00631392">
        <w:rPr>
          <w:lang w:val="el-GR"/>
        </w:rPr>
        <w:t xml:space="preserve">α. </w:t>
      </w:r>
      <w:r w:rsidR="00651C82" w:rsidRPr="00631392">
        <w:rPr>
          <w:lang w:val="el-GR"/>
        </w:rPr>
        <w:t>Να συμπληρώσετε το πιο κάτω σχεδιάγραμμα που περιγράφει τη χημική αντίδραση</w:t>
      </w:r>
      <w:r w:rsidRPr="00631392">
        <w:rPr>
          <w:lang w:val="el-GR"/>
        </w:rPr>
        <w:t xml:space="preserve"> της αερόβιας κυτταρικής αναπνοής.</w:t>
      </w:r>
    </w:p>
    <w:p w14:paraId="7D9BF03D" w14:textId="77777777" w:rsidR="00DA1B01" w:rsidRPr="00651C82" w:rsidRDefault="00DA1B01" w:rsidP="00DA1B01">
      <w:pPr>
        <w:pStyle w:val="ListParagraph"/>
        <w:rPr>
          <w:u w:val="single"/>
          <w:lang w:val="el-GR"/>
        </w:rPr>
      </w:pPr>
    </w:p>
    <w:p w14:paraId="1DDCDA22" w14:textId="292519CF" w:rsidR="00651C82" w:rsidRDefault="00DA1B01" w:rsidP="00A03048">
      <w:pPr>
        <w:rPr>
          <w:u w:val="single"/>
          <w:lang w:val="el-GR"/>
        </w:rPr>
      </w:pPr>
      <w:r>
        <w:rPr>
          <w:noProof/>
          <w:lang w:val="en-US"/>
        </w:rPr>
        <w:drawing>
          <wp:inline distT="0" distB="0" distL="0" distR="0" wp14:anchorId="0F5BECB3" wp14:editId="06D7BA72">
            <wp:extent cx="5932805" cy="847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78" t="35864" r="24123" b="54280"/>
                    <a:stretch/>
                  </pic:blipFill>
                  <pic:spPr bwMode="auto">
                    <a:xfrm>
                      <a:off x="0" y="0"/>
                      <a:ext cx="5957742" cy="85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6FB3D" w14:textId="1D3ACCA8" w:rsidR="00651C82" w:rsidRDefault="00651C82" w:rsidP="00A03048">
      <w:pPr>
        <w:rPr>
          <w:u w:val="single"/>
          <w:lang w:val="el-GR"/>
        </w:rPr>
      </w:pPr>
    </w:p>
    <w:p w14:paraId="538C2B92" w14:textId="28A4A70F" w:rsidR="00DA1B01" w:rsidRDefault="00DA1B01" w:rsidP="00A03048">
      <w:pPr>
        <w:rPr>
          <w:lang w:val="el-GR"/>
        </w:rPr>
      </w:pPr>
      <w:r>
        <w:rPr>
          <w:lang w:val="el-GR"/>
        </w:rPr>
        <w:t>β. Η πιο πάνω διαδικασία σε πιο οργανίδιο πραγματοποιείται; …………………………………………………………………….</w:t>
      </w:r>
    </w:p>
    <w:p w14:paraId="4FA9A7BD" w14:textId="77777777" w:rsidR="00631392" w:rsidRDefault="00631392" w:rsidP="00A03048">
      <w:pPr>
        <w:rPr>
          <w:lang w:val="el-GR"/>
        </w:rPr>
      </w:pPr>
    </w:p>
    <w:p w14:paraId="677B6D56" w14:textId="4AB153A5" w:rsidR="00DA1B01" w:rsidRDefault="00DA1B01" w:rsidP="00A03048">
      <w:pPr>
        <w:rPr>
          <w:lang w:val="el-GR"/>
        </w:rPr>
      </w:pPr>
      <w:r>
        <w:rPr>
          <w:lang w:val="el-GR"/>
        </w:rPr>
        <w:t>γ. Να αναφέρετε δυο διαφορές μεταξύ αερόβιας και αναερόβιας κυτταρικής αναπνοής.</w:t>
      </w:r>
    </w:p>
    <w:p w14:paraId="0FE2BC5B" w14:textId="70C9577E" w:rsidR="00DA1B01" w:rsidRPr="00DA1B01" w:rsidRDefault="00DA1B01" w:rsidP="00A03048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213E1" w14:textId="1BA8D598" w:rsidR="00651C82" w:rsidRDefault="00651C82" w:rsidP="00A03048">
      <w:pPr>
        <w:rPr>
          <w:u w:val="single"/>
          <w:lang w:val="el-GR"/>
        </w:rPr>
      </w:pPr>
    </w:p>
    <w:p w14:paraId="3716E224" w14:textId="6422E53D" w:rsidR="00631392" w:rsidRDefault="00631392" w:rsidP="00A03048">
      <w:pPr>
        <w:rPr>
          <w:u w:val="single"/>
          <w:lang w:val="el-GR"/>
        </w:rPr>
      </w:pPr>
    </w:p>
    <w:p w14:paraId="29C15045" w14:textId="77777777" w:rsidR="00631392" w:rsidRDefault="00631392" w:rsidP="00A03048">
      <w:pPr>
        <w:rPr>
          <w:u w:val="single"/>
          <w:lang w:val="el-GR"/>
        </w:rPr>
      </w:pPr>
    </w:p>
    <w:p w14:paraId="182F6CF9" w14:textId="3FD47C5F" w:rsidR="00651C82" w:rsidRPr="00631392" w:rsidRDefault="00F72398" w:rsidP="00631392">
      <w:pPr>
        <w:pStyle w:val="ListParagraph"/>
        <w:numPr>
          <w:ilvl w:val="0"/>
          <w:numId w:val="4"/>
        </w:numPr>
        <w:rPr>
          <w:u w:val="single"/>
          <w:lang w:val="el-GR"/>
        </w:rPr>
      </w:pPr>
      <w:r w:rsidRPr="00631392">
        <w:rPr>
          <w:lang w:val="el-GR"/>
        </w:rPr>
        <w:lastRenderedPageBreak/>
        <w:t>Ποιος ο ρόλος της βλέννας, των αιμοφόρων αγγείων και των τριχών στις ρινικές κοιλότητες;</w:t>
      </w:r>
    </w:p>
    <w:p w14:paraId="20795CD7" w14:textId="32C734B5" w:rsidR="00F72398" w:rsidRDefault="00F72398" w:rsidP="00F72398">
      <w:pPr>
        <w:rPr>
          <w:lang w:val="el-GR"/>
        </w:rPr>
      </w:pPr>
      <w:r w:rsidRPr="00F72398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A88DD" w14:textId="77777777" w:rsidR="00F72398" w:rsidRPr="00DA1B01" w:rsidRDefault="00F72398" w:rsidP="00F72398">
      <w:pPr>
        <w:rPr>
          <w:lang w:val="el-GR"/>
        </w:rPr>
      </w:pPr>
    </w:p>
    <w:p w14:paraId="63523815" w14:textId="2FE03D46" w:rsidR="00F72398" w:rsidRPr="00631392" w:rsidRDefault="00F72398" w:rsidP="00631392">
      <w:pPr>
        <w:pStyle w:val="ListParagraph"/>
        <w:numPr>
          <w:ilvl w:val="0"/>
          <w:numId w:val="4"/>
        </w:numPr>
        <w:rPr>
          <w:lang w:val="el-GR"/>
        </w:rPr>
      </w:pPr>
      <w:r w:rsidRPr="00631392">
        <w:rPr>
          <w:lang w:val="el-GR"/>
        </w:rPr>
        <w:t>Να γράψετε τα στάδια της πορείας του ατμοσφαιρικού αέρα από τη ρινική κοιλότητα μέχρι τις κυψελίδες.</w:t>
      </w:r>
    </w:p>
    <w:p w14:paraId="7289832D" w14:textId="77777777" w:rsidR="002D7D00" w:rsidRDefault="00F72398" w:rsidP="00F72398">
      <w:pPr>
        <w:rPr>
          <w:lang w:val="el-GR"/>
        </w:rPr>
      </w:pPr>
      <w:r>
        <w:rPr>
          <w:lang w:val="el-GR"/>
        </w:rPr>
        <w:t xml:space="preserve">     </w:t>
      </w:r>
    </w:p>
    <w:p w14:paraId="12EE2924" w14:textId="4672C545" w:rsidR="00F72398" w:rsidRDefault="00F72398" w:rsidP="00F72398">
      <w:pPr>
        <w:rPr>
          <w:lang w:val="el-GR"/>
        </w:rPr>
      </w:pPr>
      <w:r>
        <w:rPr>
          <w:lang w:val="el-GR"/>
        </w:rPr>
        <w:t xml:space="preserve"> </w:t>
      </w:r>
      <w:r>
        <w:rPr>
          <w:noProof/>
          <w:lang w:val="en-US"/>
        </w:rPr>
        <w:drawing>
          <wp:inline distT="0" distB="0" distL="0" distR="0" wp14:anchorId="3DEADF08" wp14:editId="3A61149B">
            <wp:extent cx="5735225" cy="5962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410" t="56945" r="27697" b="34569"/>
                    <a:stretch/>
                  </pic:blipFill>
                  <pic:spPr bwMode="auto">
                    <a:xfrm>
                      <a:off x="0" y="0"/>
                      <a:ext cx="5792298" cy="60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6D2D7" w14:textId="4E40E240" w:rsidR="002D7D00" w:rsidRDefault="002D7D00" w:rsidP="00F72398">
      <w:pPr>
        <w:rPr>
          <w:lang w:val="el-GR"/>
        </w:rPr>
      </w:pPr>
    </w:p>
    <w:p w14:paraId="2A348F5D" w14:textId="53415FF0" w:rsidR="002D7D00" w:rsidRPr="002D7D00" w:rsidRDefault="002D7D00" w:rsidP="00631392">
      <w:pPr>
        <w:pStyle w:val="ListParagraph"/>
        <w:numPr>
          <w:ilvl w:val="0"/>
          <w:numId w:val="4"/>
        </w:numPr>
        <w:rPr>
          <w:lang w:val="el-GR"/>
        </w:rPr>
      </w:pPr>
      <w:r w:rsidRPr="002D7D00">
        <w:rPr>
          <w:lang w:val="el-GR"/>
        </w:rPr>
        <w:t>Η τραχεία αποτελείται από χόνδρινους δακτύλιους σε σχήμα μισού κρίκου. Σε τι εξυπηρετεί αυτή η κατασκευή της τραχείας; Να δώσετε δυο λόγους.</w:t>
      </w:r>
    </w:p>
    <w:p w14:paraId="230A48FC" w14:textId="3CF5DA80" w:rsidR="002D7D00" w:rsidRPr="00EE37D6" w:rsidRDefault="002D7D00" w:rsidP="00EE37D6">
      <w:pPr>
        <w:rPr>
          <w:lang w:val="el-GR"/>
        </w:rPr>
      </w:pPr>
      <w:r w:rsidRPr="00EE37D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7D6">
        <w:rPr>
          <w:lang w:val="el-GR"/>
        </w:rPr>
        <w:t>………………………………………………………………………………………………………..</w:t>
      </w:r>
    </w:p>
    <w:p w14:paraId="18EC3320" w14:textId="2BDEDC62" w:rsidR="00365CF3" w:rsidRDefault="00365CF3" w:rsidP="002D7D00">
      <w:pPr>
        <w:pStyle w:val="ListParagraph"/>
        <w:rPr>
          <w:lang w:val="el-GR"/>
        </w:rPr>
      </w:pPr>
    </w:p>
    <w:p w14:paraId="1FB9760B" w14:textId="77777777" w:rsidR="00365CF3" w:rsidRDefault="00365CF3" w:rsidP="002D7D00">
      <w:pPr>
        <w:pStyle w:val="ListParagraph"/>
        <w:rPr>
          <w:lang w:val="el-GR"/>
        </w:rPr>
      </w:pPr>
    </w:p>
    <w:p w14:paraId="5C97FB27" w14:textId="77777777" w:rsidR="00365CF3" w:rsidRPr="00365CF3" w:rsidRDefault="00365CF3" w:rsidP="00631392">
      <w:pPr>
        <w:pStyle w:val="ListParagraph"/>
        <w:numPr>
          <w:ilvl w:val="0"/>
          <w:numId w:val="4"/>
        </w:numPr>
        <w:rPr>
          <w:lang w:val="el-GR"/>
        </w:rPr>
      </w:pPr>
      <w:r w:rsidRPr="00365CF3">
        <w:rPr>
          <w:noProof/>
          <w:lang w:val="el-GR"/>
        </w:rPr>
        <w:t>Που ακριβώς βρίσκεται η επιγλωττίδα και ποιος ο ρόλος της;</w:t>
      </w:r>
    </w:p>
    <w:p w14:paraId="5D903CEA" w14:textId="13DF4EC1" w:rsidR="00631392" w:rsidRPr="00EE37D6" w:rsidRDefault="00365CF3" w:rsidP="00EE37D6">
      <w:pPr>
        <w:rPr>
          <w:lang w:val="el-GR"/>
        </w:rPr>
      </w:pPr>
      <w:r w:rsidRPr="00EE37D6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7D6">
        <w:rPr>
          <w:lang w:val="el-GR"/>
        </w:rPr>
        <w:t>………………………………………</w:t>
      </w:r>
    </w:p>
    <w:p w14:paraId="44530984" w14:textId="5E7DABB8" w:rsidR="00365CF3" w:rsidRDefault="00365CF3" w:rsidP="00365CF3">
      <w:pPr>
        <w:pStyle w:val="ListParagraph"/>
        <w:rPr>
          <w:lang w:val="el-GR"/>
        </w:rPr>
      </w:pPr>
    </w:p>
    <w:p w14:paraId="1631A144" w14:textId="77777777" w:rsidR="00D57EB3" w:rsidRDefault="00D57EB3" w:rsidP="00365CF3">
      <w:pPr>
        <w:pStyle w:val="ListParagraph"/>
        <w:rPr>
          <w:lang w:val="el-GR"/>
        </w:rPr>
      </w:pPr>
    </w:p>
    <w:p w14:paraId="276C37AB" w14:textId="77777777" w:rsidR="00EE37D6" w:rsidRDefault="007B260F" w:rsidP="00631392">
      <w:pPr>
        <w:pStyle w:val="ListParagraph"/>
        <w:numPr>
          <w:ilvl w:val="0"/>
          <w:numId w:val="4"/>
        </w:numPr>
        <w:rPr>
          <w:noProof/>
          <w:lang w:val="el-GR"/>
        </w:rPr>
      </w:pPr>
      <w:r w:rsidRPr="00365CF3">
        <w:rPr>
          <w:noProof/>
          <w:lang w:val="el-GR"/>
        </w:rPr>
        <w:t>Μέσα από ποιες δομές των πνευμόνων γίνεται η διάχυση/ διαπίδυση του οξυγόνου και του διοξειδίου του άνθρακα;</w:t>
      </w:r>
      <w:r w:rsidR="00365CF3">
        <w:rPr>
          <w:noProof/>
          <w:lang w:val="el-GR"/>
        </w:rPr>
        <w:t xml:space="preserve"> </w:t>
      </w:r>
    </w:p>
    <w:p w14:paraId="5590017D" w14:textId="28AF7E37" w:rsidR="007B260F" w:rsidRPr="00EE37D6" w:rsidRDefault="00365CF3" w:rsidP="00EE37D6">
      <w:pPr>
        <w:rPr>
          <w:noProof/>
          <w:lang w:val="el-GR"/>
        </w:rPr>
      </w:pPr>
      <w:r w:rsidRPr="00EE37D6">
        <w:rPr>
          <w:noProof/>
          <w:lang w:val="el-GR"/>
        </w:rPr>
        <w:t>…………………………………………………………………………………………………………………</w:t>
      </w:r>
      <w:r w:rsidR="00EE37D6">
        <w:rPr>
          <w:noProof/>
          <w:lang w:val="el-GR"/>
        </w:rPr>
        <w:t>…………………………………………………….</w:t>
      </w:r>
    </w:p>
    <w:p w14:paraId="464D36FD" w14:textId="1C817DF8" w:rsidR="00365CF3" w:rsidRDefault="00365CF3" w:rsidP="00365CF3">
      <w:pPr>
        <w:rPr>
          <w:noProof/>
          <w:lang w:val="el-GR"/>
        </w:rPr>
      </w:pPr>
    </w:p>
    <w:p w14:paraId="2ECA424D" w14:textId="77777777" w:rsidR="00631392" w:rsidRPr="00365CF3" w:rsidRDefault="00631392" w:rsidP="00365CF3">
      <w:pPr>
        <w:rPr>
          <w:noProof/>
          <w:lang w:val="el-GR"/>
        </w:rPr>
      </w:pPr>
    </w:p>
    <w:p w14:paraId="2A0B0474" w14:textId="246D32D8" w:rsidR="00E82C9A" w:rsidRDefault="007B231D" w:rsidP="00631392">
      <w:pPr>
        <w:pStyle w:val="ListParagraph"/>
        <w:numPr>
          <w:ilvl w:val="0"/>
          <w:numId w:val="4"/>
        </w:numPr>
        <w:rPr>
          <w:noProof/>
          <w:lang w:val="el-GR"/>
        </w:rPr>
      </w:pPr>
      <w:r w:rsidRPr="00365CF3">
        <w:rPr>
          <w:lang w:val="el-GR"/>
        </w:rPr>
        <w:t xml:space="preserve">Ποιος ο ρόλος της βλέννας και των </w:t>
      </w:r>
      <w:r w:rsidR="00365CF3" w:rsidRPr="00365CF3">
        <w:rPr>
          <w:lang w:val="el-GR"/>
        </w:rPr>
        <w:t>βλεφαρίδων</w:t>
      </w:r>
      <w:r w:rsidRPr="00365CF3">
        <w:rPr>
          <w:lang w:val="el-GR"/>
        </w:rPr>
        <w:t xml:space="preserve"> στην τραχεία;</w:t>
      </w:r>
    </w:p>
    <w:p w14:paraId="52694B4F" w14:textId="113472ED" w:rsidR="00365CF3" w:rsidRDefault="00365CF3" w:rsidP="00365CF3">
      <w:pPr>
        <w:rPr>
          <w:lang w:val="el-GR"/>
        </w:rPr>
      </w:pPr>
      <w:r w:rsidRPr="00F72398">
        <w:rPr>
          <w:lang w:val="el-GR"/>
        </w:rPr>
        <w:lastRenderedPageBreak/>
        <w:t>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9B641" w14:textId="48D773AB" w:rsidR="00365CF3" w:rsidRDefault="00365CF3" w:rsidP="00365CF3">
      <w:pPr>
        <w:rPr>
          <w:lang w:val="el-GR"/>
        </w:rPr>
      </w:pPr>
    </w:p>
    <w:p w14:paraId="0C7D520C" w14:textId="77777777" w:rsidR="00631392" w:rsidRPr="00365CF3" w:rsidRDefault="00631392" w:rsidP="00365CF3">
      <w:pPr>
        <w:rPr>
          <w:lang w:val="el-GR"/>
        </w:rPr>
      </w:pPr>
    </w:p>
    <w:p w14:paraId="46CCEC25" w14:textId="1560BAB3" w:rsidR="00E82C9A" w:rsidRPr="00365CF3" w:rsidRDefault="007B260F" w:rsidP="00631392">
      <w:pPr>
        <w:pStyle w:val="ListParagraph"/>
        <w:numPr>
          <w:ilvl w:val="0"/>
          <w:numId w:val="4"/>
        </w:numPr>
        <w:rPr>
          <w:noProof/>
          <w:lang w:val="el-GR"/>
        </w:rPr>
      </w:pPr>
      <w:r w:rsidRPr="00365CF3">
        <w:rPr>
          <w:noProof/>
          <w:lang w:val="el-GR"/>
        </w:rPr>
        <w:t>Να αναφέρετε δυο επιπτώσεις του καπνίσματος</w:t>
      </w:r>
      <w:r w:rsidR="00365CF3" w:rsidRPr="00365CF3">
        <w:rPr>
          <w:noProof/>
          <w:lang w:val="el-GR"/>
        </w:rPr>
        <w:t xml:space="preserve"> στην υγεία ενός ατόμου.</w:t>
      </w:r>
    </w:p>
    <w:p w14:paraId="12CCECB5" w14:textId="6CB57AA6" w:rsidR="00365CF3" w:rsidRPr="00DA1B01" w:rsidRDefault="00365CF3">
      <w:pPr>
        <w:rPr>
          <w:noProof/>
          <w:lang w:val="el-GR"/>
        </w:rPr>
      </w:pPr>
      <w:r w:rsidRPr="00F72398">
        <w:rPr>
          <w:lang w:val="el-GR"/>
        </w:rPr>
        <w:t>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7D6">
        <w:rPr>
          <w:lang w:val="el-GR"/>
        </w:rPr>
        <w:t>…</w:t>
      </w:r>
    </w:p>
    <w:p w14:paraId="32F0342A" w14:textId="45143AFA" w:rsidR="00365CF3" w:rsidRDefault="00365CF3">
      <w:pPr>
        <w:rPr>
          <w:noProof/>
          <w:lang w:val="el-GR"/>
        </w:rPr>
      </w:pPr>
    </w:p>
    <w:p w14:paraId="342756D2" w14:textId="77777777" w:rsidR="00EE37D6" w:rsidRDefault="00EE37D6">
      <w:pPr>
        <w:rPr>
          <w:noProof/>
          <w:lang w:val="el-GR"/>
        </w:rPr>
      </w:pPr>
    </w:p>
    <w:p w14:paraId="0DEEE495" w14:textId="6C343285" w:rsidR="007B260F" w:rsidRPr="00365CF3" w:rsidRDefault="007B260F" w:rsidP="00631392">
      <w:pPr>
        <w:pStyle w:val="ListParagraph"/>
        <w:numPr>
          <w:ilvl w:val="0"/>
          <w:numId w:val="4"/>
        </w:numPr>
        <w:rPr>
          <w:noProof/>
          <w:lang w:val="el-GR"/>
        </w:rPr>
      </w:pPr>
      <w:r w:rsidRPr="00365CF3">
        <w:rPr>
          <w:noProof/>
          <w:lang w:val="el-GR"/>
        </w:rPr>
        <w:t>Να εξηγήσετε τον μηχανισμό της εισπνοής με βάση την πιο κάτω εικόνα:</w:t>
      </w:r>
    </w:p>
    <w:p w14:paraId="202A499E" w14:textId="04EAB96A" w:rsidR="00E82C9A" w:rsidRDefault="00E82C9A">
      <w:pPr>
        <w:rPr>
          <w:lang w:val="el-GR"/>
        </w:rPr>
      </w:pPr>
    </w:p>
    <w:p w14:paraId="0E3D66DC" w14:textId="363A084C" w:rsidR="007D5496" w:rsidRDefault="007B260F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 wp14:anchorId="6B5D2106" wp14:editId="202F3913">
            <wp:extent cx="5114925" cy="192238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078" t="19901" r="30455" b="50371"/>
                    <a:stretch/>
                  </pic:blipFill>
                  <pic:spPr bwMode="auto">
                    <a:xfrm>
                      <a:off x="0" y="0"/>
                      <a:ext cx="5146403" cy="193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D8FFB" w14:textId="6B8B43A1" w:rsidR="00EE37D6" w:rsidRDefault="00EE37D6">
      <w:pPr>
        <w:rPr>
          <w:lang w:val="el-GR"/>
        </w:rPr>
      </w:pPr>
    </w:p>
    <w:p w14:paraId="46080074" w14:textId="4B4DC8FC" w:rsidR="007D5496" w:rsidRPr="00365CF3" w:rsidRDefault="00DE7B72" w:rsidP="00631392">
      <w:pPr>
        <w:pStyle w:val="ListParagraph"/>
        <w:numPr>
          <w:ilvl w:val="0"/>
          <w:numId w:val="4"/>
        </w:numPr>
        <w:rPr>
          <w:lang w:val="el-GR"/>
        </w:rPr>
      </w:pPr>
      <w:r w:rsidRPr="00365CF3">
        <w:rPr>
          <w:lang w:val="el-GR"/>
        </w:rPr>
        <w:t>Στο πιο κάτω σχήμα φαίνεται η ανταλλαγή των αεριών μεταξύ κυψελίδας και αιμοφόρου αγγείου.</w:t>
      </w:r>
    </w:p>
    <w:p w14:paraId="381E8B3C" w14:textId="24393787" w:rsidR="007D5496" w:rsidRPr="00365CF3" w:rsidRDefault="00365CF3" w:rsidP="00365CF3">
      <w:pPr>
        <w:ind w:left="360"/>
        <w:rPr>
          <w:lang w:val="el-GR"/>
        </w:rPr>
      </w:pPr>
      <w:r>
        <w:rPr>
          <w:lang w:val="el-GR"/>
        </w:rPr>
        <w:t>α.</w:t>
      </w:r>
    </w:p>
    <w:p w14:paraId="3F2BDC72" w14:textId="11A0B366" w:rsidR="007D5496" w:rsidRPr="00DA1B01" w:rsidRDefault="00DE7B72" w:rsidP="00365CF3">
      <w:pPr>
        <w:jc w:val="center"/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5D0EFAFD" wp14:editId="37F63A7C">
            <wp:extent cx="5010561" cy="2220127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203" t="46995" r="24649" b="15056"/>
                    <a:stretch/>
                  </pic:blipFill>
                  <pic:spPr bwMode="auto">
                    <a:xfrm>
                      <a:off x="0" y="0"/>
                      <a:ext cx="5064059" cy="224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390C6" w14:textId="40EC6FAD" w:rsidR="007D5496" w:rsidRPr="00365CF3" w:rsidRDefault="007D5496">
      <w:pPr>
        <w:rPr>
          <w:lang w:val="el-GR"/>
        </w:rPr>
      </w:pPr>
    </w:p>
    <w:p w14:paraId="19DCAE31" w14:textId="1A5A6E20" w:rsidR="007B231D" w:rsidRDefault="00365CF3" w:rsidP="007B231D">
      <w:pPr>
        <w:rPr>
          <w:lang w:val="el-GR"/>
        </w:rPr>
      </w:pPr>
      <w:r>
        <w:rPr>
          <w:lang w:val="el-GR"/>
        </w:rPr>
        <w:t xml:space="preserve"> β. </w:t>
      </w:r>
      <w:r w:rsidR="007B231D" w:rsidRPr="00365CF3">
        <w:rPr>
          <w:lang w:val="el-GR"/>
        </w:rPr>
        <w:t>Να εξηγήσετε μια ποια ιδιότητα των αερίων επιτυγχάνεται η ανταλλαγή των αερίων;</w:t>
      </w:r>
    </w:p>
    <w:p w14:paraId="6FDBED89" w14:textId="2718B30F" w:rsidR="00365CF3" w:rsidRDefault="00365CF3" w:rsidP="007B231D">
      <w:pPr>
        <w:rPr>
          <w:lang w:val="el-GR"/>
        </w:rPr>
      </w:pPr>
      <w:r w:rsidRPr="00F72398">
        <w:rPr>
          <w:lang w:val="el-GR"/>
        </w:rPr>
        <w:lastRenderedPageBreak/>
        <w:t>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97D4F" w14:textId="5B4E93AD" w:rsidR="007B231D" w:rsidRDefault="00365CF3" w:rsidP="007B231D">
      <w:pPr>
        <w:rPr>
          <w:lang w:val="el-GR"/>
        </w:rPr>
      </w:pPr>
      <w:r>
        <w:rPr>
          <w:lang w:val="el-GR"/>
        </w:rPr>
        <w:t xml:space="preserve"> γ. </w:t>
      </w:r>
      <w:r w:rsidR="007B231D" w:rsidRPr="00365CF3">
        <w:rPr>
          <w:lang w:val="el-GR"/>
        </w:rPr>
        <w:t xml:space="preserve">Από τι </w:t>
      </w:r>
      <w:r w:rsidRPr="00365CF3">
        <w:rPr>
          <w:lang w:val="el-GR"/>
        </w:rPr>
        <w:t>διευκολύνεται</w:t>
      </w:r>
      <w:r w:rsidR="007B231D" w:rsidRPr="00365CF3">
        <w:rPr>
          <w:lang w:val="el-GR"/>
        </w:rPr>
        <w:t xml:space="preserve"> η ανταλλαγή των αερίων;</w:t>
      </w:r>
    </w:p>
    <w:p w14:paraId="708440DE" w14:textId="79292571" w:rsidR="00365CF3" w:rsidRDefault="00365CF3" w:rsidP="007B231D">
      <w:pPr>
        <w:rPr>
          <w:lang w:val="el-GR"/>
        </w:rPr>
      </w:pPr>
      <w:r w:rsidRPr="00F72398">
        <w:rPr>
          <w:lang w:val="el-GR"/>
        </w:rPr>
        <w:t>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7D7F5" w14:textId="41A52B21" w:rsidR="007B231D" w:rsidRDefault="00365CF3" w:rsidP="007B231D">
      <w:pPr>
        <w:rPr>
          <w:lang w:val="el-GR"/>
        </w:rPr>
      </w:pPr>
      <w:r>
        <w:rPr>
          <w:lang w:val="el-GR"/>
        </w:rPr>
        <w:t xml:space="preserve">δ. </w:t>
      </w:r>
      <w:r w:rsidR="007B231D" w:rsidRPr="00365CF3">
        <w:rPr>
          <w:lang w:val="el-GR"/>
        </w:rPr>
        <w:t xml:space="preserve">Που δεσμεύεται το οξυγόνο όταν εισέρχεται </w:t>
      </w:r>
      <w:r w:rsidRPr="00365CF3">
        <w:rPr>
          <w:lang w:val="el-GR"/>
        </w:rPr>
        <w:t>στην κυκλοφορία του αίματος;</w:t>
      </w:r>
    </w:p>
    <w:p w14:paraId="78745DA3" w14:textId="7ED4C777" w:rsidR="00365CF3" w:rsidRPr="00365CF3" w:rsidRDefault="00365CF3" w:rsidP="007B231D">
      <w:pPr>
        <w:rPr>
          <w:lang w:val="el-GR"/>
        </w:rPr>
      </w:pPr>
      <w:r w:rsidRPr="00F72398">
        <w:rPr>
          <w:lang w:val="el-GR"/>
        </w:rPr>
        <w:t>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E4BF9" w14:textId="53355818" w:rsidR="007D5496" w:rsidRPr="006926B1" w:rsidRDefault="007D5496">
      <w:pPr>
        <w:rPr>
          <w:lang w:val="el-GR"/>
        </w:rPr>
      </w:pPr>
    </w:p>
    <w:sectPr w:rsidR="007D5496" w:rsidRPr="006926B1" w:rsidSect="00DB0EEB">
      <w:footerReference w:type="default" r:id="rId13"/>
      <w:pgSz w:w="11906" w:h="16838"/>
      <w:pgMar w:top="720" w:right="1080" w:bottom="151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0BEF" w14:textId="77777777" w:rsidR="00C41F41" w:rsidRDefault="00C41F41" w:rsidP="004C3893">
      <w:pPr>
        <w:spacing w:after="0" w:line="240" w:lineRule="auto"/>
      </w:pPr>
      <w:r>
        <w:separator/>
      </w:r>
    </w:p>
  </w:endnote>
  <w:endnote w:type="continuationSeparator" w:id="0">
    <w:p w14:paraId="7ABD543C" w14:textId="77777777" w:rsidR="00C41F41" w:rsidRDefault="00C41F41" w:rsidP="004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3176"/>
      <w:docPartObj>
        <w:docPartGallery w:val="Page Numbers (Bottom of Page)"/>
        <w:docPartUnique/>
      </w:docPartObj>
    </w:sdtPr>
    <w:sdtEndPr>
      <w:rPr>
        <w:rFonts w:ascii="Georgia" w:hAnsi="Georgia"/>
        <w:color w:val="2F5496" w:themeColor="accent1" w:themeShade="BF"/>
      </w:rPr>
    </w:sdtEndPr>
    <w:sdtContent>
      <w:sdt>
        <w:sdtPr>
          <w:rPr>
            <w:rFonts w:ascii="Georgia" w:hAnsi="Georgia"/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DC7F1" w14:textId="4AF8EA81" w:rsidR="00F72398" w:rsidRPr="004A1B10" w:rsidRDefault="00F72398" w:rsidP="004A1B10">
            <w:pPr>
              <w:pStyle w:val="Footer"/>
              <w:spacing w:line="120" w:lineRule="auto"/>
              <w:rPr>
                <w:rFonts w:ascii="Georgia" w:hAnsi="Georgia"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___________________________________________________________________</w:t>
            </w:r>
          </w:p>
          <w:p w14:paraId="14F6FF7D" w14:textId="42A28E0C" w:rsidR="00F72398" w:rsidRPr="004A1B10" w:rsidRDefault="00F72398" w:rsidP="004C3893">
            <w:pPr>
              <w:pStyle w:val="Footer"/>
              <w:rPr>
                <w:rFonts w:ascii="Georgia" w:hAnsi="Georgia"/>
                <w:color w:val="2F5496" w:themeColor="accent1" w:themeShade="BF"/>
                <w:sz w:val="24"/>
                <w:szCs w:val="24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Όνομα Καθηγητή</w:t>
            </w:r>
            <w:r>
              <w:rPr>
                <w:rFonts w:ascii="Georgia" w:hAnsi="Georgia"/>
                <w:color w:val="2F5496" w:themeColor="accent1" w:themeShade="BF"/>
                <w:lang w:val="el-GR"/>
              </w:rPr>
              <w:t>/τριας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:</w:t>
            </w:r>
            <w:r>
              <w:rPr>
                <w:rFonts w:ascii="Georgia" w:hAnsi="Georgia"/>
                <w:color w:val="2F5496" w:themeColor="accent1" w:themeShade="BF"/>
                <w:lang w:val="el-GR"/>
              </w:rPr>
              <w:t>, Γεωργία Κούσπου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ab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ab/>
            </w:r>
            <w:r>
              <w:rPr>
                <w:rFonts w:ascii="Georgia" w:hAnsi="Georgia"/>
                <w:color w:val="2F5496" w:themeColor="accent1" w:themeShade="BF"/>
                <w:lang w:val="el-GR"/>
              </w:rPr>
              <w:t xml:space="preserve">   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Σελίδα </w: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begin"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Pr="004A1B10">
              <w:rPr>
                <w:rFonts w:ascii="Georgia" w:hAnsi="Georgia"/>
                <w:color w:val="2F5496" w:themeColor="accent1" w:themeShade="BF"/>
              </w:rPr>
              <w:instrText>PAGE</w:instrTex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ED0A73">
              <w:rPr>
                <w:rFonts w:ascii="Georgia" w:hAnsi="Georgia"/>
                <w:noProof/>
                <w:color w:val="2F5496" w:themeColor="accent1" w:themeShade="BF"/>
              </w:rPr>
              <w:t>1</w: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end"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 από </w:t>
            </w:r>
            <w:r w:rsidRPr="004A1B10">
              <w:rPr>
                <w:rFonts w:ascii="Georgia" w:hAnsi="Georgia"/>
                <w:color w:val="2F5496" w:themeColor="accent1" w:themeShade="BF"/>
              </w:rPr>
              <w:fldChar w:fldCharType="begin"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Pr="004A1B10">
              <w:rPr>
                <w:rFonts w:ascii="Georgia" w:hAnsi="Georgia"/>
                <w:color w:val="2F5496" w:themeColor="accent1" w:themeShade="BF"/>
              </w:rPr>
              <w:instrText>NUMPAGES</w:instrTex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 </w:instrText>
            </w:r>
            <w:r w:rsidRPr="004A1B10">
              <w:rPr>
                <w:rFonts w:ascii="Georgia" w:hAnsi="Georgia"/>
                <w:color w:val="2F5496" w:themeColor="accent1" w:themeShade="BF"/>
              </w:rPr>
              <w:fldChar w:fldCharType="separate"/>
            </w:r>
            <w:r w:rsidR="00ED0A73">
              <w:rPr>
                <w:rFonts w:ascii="Georgia" w:hAnsi="Georgia"/>
                <w:noProof/>
                <w:color w:val="2F5496" w:themeColor="accent1" w:themeShade="BF"/>
              </w:rPr>
              <w:t>5</w:t>
            </w:r>
            <w:r w:rsidRPr="004A1B10">
              <w:rPr>
                <w:rFonts w:ascii="Georgia" w:hAnsi="Georgia"/>
                <w:noProof/>
                <w:color w:val="2F5496" w:themeColor="accent1" w:themeShade="BF"/>
                <w:lang w:val="el-GR"/>
              </w:rPr>
              <w:fldChar w:fldCharType="end"/>
            </w:r>
          </w:p>
          <w:p w14:paraId="32FD0723" w14:textId="6BA367D4" w:rsidR="00F72398" w:rsidRPr="004A1B10" w:rsidRDefault="00F72398">
            <w:pPr>
              <w:pStyle w:val="Footer"/>
              <w:rPr>
                <w:rFonts w:ascii="Georgia" w:hAnsi="Georgia"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Όνομα Αρχείου:  </w:t>
            </w:r>
            <w:r>
              <w:rPr>
                <w:rFonts w:ascii="Georgia" w:hAnsi="Georgia"/>
                <w:color w:val="2F5496" w:themeColor="accent1" w:themeShade="BF"/>
                <w:lang w:val="el-GR"/>
              </w:rPr>
              <w:t>Επανάληψη για το Αναπνευστικό Σύστημα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50E4" w14:textId="77777777" w:rsidR="00C41F41" w:rsidRDefault="00C41F41" w:rsidP="004C3893">
      <w:pPr>
        <w:spacing w:after="0" w:line="240" w:lineRule="auto"/>
      </w:pPr>
      <w:r>
        <w:separator/>
      </w:r>
    </w:p>
  </w:footnote>
  <w:footnote w:type="continuationSeparator" w:id="0">
    <w:p w14:paraId="4DE6FF5D" w14:textId="77777777" w:rsidR="00C41F41" w:rsidRDefault="00C41F41" w:rsidP="004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978"/>
    <w:multiLevelType w:val="hybridMultilevel"/>
    <w:tmpl w:val="F76E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E46"/>
    <w:multiLevelType w:val="hybridMultilevel"/>
    <w:tmpl w:val="12DCE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005E"/>
    <w:multiLevelType w:val="hybridMultilevel"/>
    <w:tmpl w:val="B0A8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A1A"/>
    <w:multiLevelType w:val="hybridMultilevel"/>
    <w:tmpl w:val="BAEEC9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3"/>
    <w:rsid w:val="002016EE"/>
    <w:rsid w:val="002D7D00"/>
    <w:rsid w:val="00320A94"/>
    <w:rsid w:val="00365CF3"/>
    <w:rsid w:val="003B5CF7"/>
    <w:rsid w:val="003E2683"/>
    <w:rsid w:val="004A1B10"/>
    <w:rsid w:val="004C3893"/>
    <w:rsid w:val="0058059C"/>
    <w:rsid w:val="005B1CF9"/>
    <w:rsid w:val="00623E10"/>
    <w:rsid w:val="00631392"/>
    <w:rsid w:val="00651C82"/>
    <w:rsid w:val="006926B1"/>
    <w:rsid w:val="007B231D"/>
    <w:rsid w:val="007B260F"/>
    <w:rsid w:val="007D5496"/>
    <w:rsid w:val="007E0525"/>
    <w:rsid w:val="00836112"/>
    <w:rsid w:val="008C0593"/>
    <w:rsid w:val="008E056E"/>
    <w:rsid w:val="00A03048"/>
    <w:rsid w:val="00A13E67"/>
    <w:rsid w:val="00AA6DAB"/>
    <w:rsid w:val="00C06E37"/>
    <w:rsid w:val="00C41F41"/>
    <w:rsid w:val="00D57EB3"/>
    <w:rsid w:val="00DA1B01"/>
    <w:rsid w:val="00DB0EEB"/>
    <w:rsid w:val="00DE7B72"/>
    <w:rsid w:val="00E82C9A"/>
    <w:rsid w:val="00E9702E"/>
    <w:rsid w:val="00EC477A"/>
    <w:rsid w:val="00ED0A73"/>
    <w:rsid w:val="00EE37D6"/>
    <w:rsid w:val="00F4785A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A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93"/>
  </w:style>
  <w:style w:type="paragraph" w:styleId="Footer">
    <w:name w:val="footer"/>
    <w:basedOn w:val="Normal"/>
    <w:link w:val="Foot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93"/>
  </w:style>
  <w:style w:type="table" w:styleId="TableGrid">
    <w:name w:val="Table Grid"/>
    <w:basedOn w:val="TableNormal"/>
    <w:uiPriority w:val="39"/>
    <w:rsid w:val="006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4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93"/>
  </w:style>
  <w:style w:type="paragraph" w:styleId="Footer">
    <w:name w:val="footer"/>
    <w:basedOn w:val="Normal"/>
    <w:link w:val="Foot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93"/>
  </w:style>
  <w:style w:type="table" w:styleId="TableGrid">
    <w:name w:val="Table Grid"/>
    <w:basedOn w:val="TableNormal"/>
    <w:uiPriority w:val="39"/>
    <w:rsid w:val="006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04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Pavlidou</dc:creator>
  <cp:lastModifiedBy>HP</cp:lastModifiedBy>
  <cp:revision>2</cp:revision>
  <dcterms:created xsi:type="dcterms:W3CDTF">2020-03-23T12:47:00Z</dcterms:created>
  <dcterms:modified xsi:type="dcterms:W3CDTF">2020-03-23T12:47:00Z</dcterms:modified>
</cp:coreProperties>
</file>